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rPr>
          <w:rFonts w:ascii="宋体" w:hAnsi="宋体"/>
          <w:sz w:val="24"/>
          <w:szCs w:val="24"/>
        </w:rPr>
      </w:pPr>
      <w:bookmarkStart w:id="0" w:name="_GoBack"/>
      <w:bookmarkEnd w:id="0"/>
      <w:r>
        <w:rPr>
          <w:rFonts w:hint="eastAsia" w:ascii="宋体" w:hAnsi="宋体"/>
          <w:sz w:val="21"/>
          <w:szCs w:val="21"/>
        </w:rPr>
        <w:t>附件</w:t>
      </w:r>
      <w:r>
        <w:rPr>
          <w:rFonts w:hint="eastAsia" w:ascii="宋体" w:hAnsi="宋体"/>
          <w:sz w:val="21"/>
          <w:szCs w:val="21"/>
          <w:lang w:val="en-US" w:eastAsia="zh-CN"/>
        </w:rPr>
        <w:t>3</w:t>
      </w:r>
    </w:p>
    <w:p>
      <w:pPr>
        <w:jc w:val="center"/>
        <w:rPr>
          <w:rFonts w:hint="eastAsia" w:ascii="方正小标宋简体" w:hAnsi="方正小标宋简体" w:eastAsia="方正小标宋简体" w:cs="方正小标宋简体"/>
          <w:b w:val="0"/>
          <w:bCs/>
          <w:sz w:val="32"/>
          <w:szCs w:val="32"/>
        </w:rPr>
      </w:pPr>
      <w:r>
        <w:rPr>
          <w:rFonts w:hint="eastAsia" w:ascii="黑体" w:hAnsi="黑体" w:eastAsia="黑体" w:cs="宋体"/>
          <w:kern w:val="0"/>
          <w:sz w:val="32"/>
          <w:szCs w:val="32"/>
        </w:rPr>
        <w:t>“新道杯”第</w:t>
      </w:r>
      <w:r>
        <w:rPr>
          <w:rFonts w:hint="eastAsia" w:ascii="黑体" w:hAnsi="黑体" w:eastAsia="黑体" w:cs="宋体"/>
          <w:kern w:val="0"/>
          <w:sz w:val="32"/>
          <w:szCs w:val="32"/>
          <w:lang w:val="en-US" w:eastAsia="zh-CN"/>
        </w:rPr>
        <w:t>九</w:t>
      </w:r>
      <w:r>
        <w:rPr>
          <w:rFonts w:hint="eastAsia" w:ascii="黑体" w:hAnsi="黑体" w:eastAsia="黑体" w:cs="宋体"/>
          <w:kern w:val="0"/>
          <w:sz w:val="32"/>
          <w:szCs w:val="32"/>
        </w:rPr>
        <w:t>届浙江省大学生企业经营沙盘模拟竞赛</w:t>
      </w:r>
    </w:p>
    <w:p>
      <w:pPr>
        <w:jc w:val="center"/>
        <w:rPr>
          <w:rFonts w:hint="eastAsia" w:ascii="黑体" w:hAnsi="黑体" w:eastAsia="黑体" w:cs="宋体"/>
          <w:kern w:val="0"/>
          <w:sz w:val="32"/>
          <w:szCs w:val="32"/>
        </w:rPr>
      </w:pPr>
      <w:r>
        <w:rPr>
          <w:rFonts w:hint="eastAsia" w:ascii="黑体" w:hAnsi="黑体" w:eastAsia="黑体" w:cs="宋体"/>
          <w:kern w:val="0"/>
          <w:sz w:val="32"/>
          <w:szCs w:val="32"/>
          <w:lang w:val="en-US" w:eastAsia="zh-CN"/>
        </w:rPr>
        <w:t>对抗赛现场</w:t>
      </w:r>
      <w:r>
        <w:rPr>
          <w:rFonts w:hint="eastAsia" w:ascii="黑体" w:hAnsi="黑体" w:eastAsia="黑体" w:cs="宋体"/>
          <w:kern w:val="0"/>
          <w:sz w:val="32"/>
          <w:szCs w:val="32"/>
        </w:rPr>
        <w:t>裁判报名表</w:t>
      </w:r>
    </w:p>
    <w:p>
      <w:pPr>
        <w:spacing w:line="440" w:lineRule="exact"/>
        <w:ind w:firstLine="420" w:firstLineChars="200"/>
        <w:rPr>
          <w:rFonts w:ascii="宋体" w:hAnsi="宋体"/>
          <w:szCs w:val="21"/>
        </w:rPr>
      </w:pPr>
    </w:p>
    <w:tbl>
      <w:tblPr>
        <w:tblStyle w:val="2"/>
        <w:tblW w:w="5000" w:type="pct"/>
        <w:tblInd w:w="0" w:type="dxa"/>
        <w:tblLayout w:type="autofit"/>
        <w:tblCellMar>
          <w:top w:w="0" w:type="dxa"/>
          <w:left w:w="108" w:type="dxa"/>
          <w:bottom w:w="0" w:type="dxa"/>
          <w:right w:w="108" w:type="dxa"/>
        </w:tblCellMar>
      </w:tblPr>
      <w:tblGrid>
        <w:gridCol w:w="1311"/>
        <w:gridCol w:w="1558"/>
        <w:gridCol w:w="2908"/>
        <w:gridCol w:w="2745"/>
      </w:tblGrid>
      <w:tr>
        <w:tblPrEx>
          <w:tblCellMar>
            <w:top w:w="0" w:type="dxa"/>
            <w:left w:w="108" w:type="dxa"/>
            <w:bottom w:w="0" w:type="dxa"/>
            <w:right w:w="108" w:type="dxa"/>
          </w:tblCellMar>
        </w:tblPrEx>
        <w:trPr>
          <w:trHeight w:val="1589" w:hRule="atLeast"/>
        </w:trPr>
        <w:tc>
          <w:tcPr>
            <w:tcW w:w="1683" w:type="pct"/>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学校名称（盖章）</w:t>
            </w:r>
          </w:p>
          <w:p>
            <w:pPr>
              <w:widowControl/>
              <w:spacing w:line="360" w:lineRule="auto"/>
              <w:rPr>
                <w:rFonts w:hint="eastAsia" w:ascii="仿宋" w:hAnsi="仿宋" w:eastAsia="仿宋" w:cs="仿宋"/>
                <w:color w:val="000000"/>
                <w:kern w:val="0"/>
                <w:sz w:val="24"/>
                <w:szCs w:val="24"/>
              </w:rPr>
            </w:pPr>
          </w:p>
          <w:p>
            <w:pPr>
              <w:widowControl/>
              <w:spacing w:line="360" w:lineRule="auto"/>
              <w:rPr>
                <w:rFonts w:hint="eastAsia" w:ascii="仿宋" w:hAnsi="仿宋" w:eastAsia="仿宋" w:cs="仿宋"/>
                <w:color w:val="000000"/>
                <w:kern w:val="0"/>
                <w:sz w:val="24"/>
                <w:szCs w:val="24"/>
              </w:rPr>
            </w:pPr>
          </w:p>
          <w:p>
            <w:pPr>
              <w:widowControl/>
              <w:spacing w:line="360" w:lineRule="auto"/>
              <w:rPr>
                <w:rFonts w:hint="eastAsia" w:ascii="仿宋" w:hAnsi="仿宋" w:eastAsia="仿宋" w:cs="仿宋"/>
                <w:color w:val="000000"/>
                <w:kern w:val="0"/>
                <w:sz w:val="24"/>
                <w:szCs w:val="24"/>
              </w:rPr>
            </w:pPr>
          </w:p>
        </w:tc>
        <w:tc>
          <w:tcPr>
            <w:tcW w:w="1706" w:type="pct"/>
            <w:tcBorders>
              <w:top w:val="single" w:color="auto" w:sz="8" w:space="0"/>
              <w:left w:val="nil"/>
              <w:bottom w:val="single" w:color="auto" w:sz="8" w:space="0"/>
              <w:right w:val="single" w:color="000000" w:sz="8" w:space="0"/>
            </w:tcBorders>
            <w:shd w:val="clear" w:color="auto" w:fill="auto"/>
            <w:vAlign w:val="center"/>
          </w:tcPr>
          <w:p>
            <w:pPr>
              <w:widowControl/>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类别</w:t>
            </w:r>
          </w:p>
        </w:tc>
        <w:tc>
          <w:tcPr>
            <w:tcW w:w="1609" w:type="pct"/>
            <w:tcBorders>
              <w:top w:val="single" w:color="auto" w:sz="8" w:space="0"/>
              <w:left w:val="nil"/>
              <w:bottom w:val="single" w:color="auto" w:sz="8" w:space="0"/>
              <w:right w:val="single" w:color="000000" w:sz="8" w:space="0"/>
            </w:tcBorders>
            <w:shd w:val="clear" w:color="auto" w:fill="auto"/>
            <w:vAlign w:val="center"/>
          </w:tcPr>
          <w:p>
            <w:pPr>
              <w:widowControl/>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sym w:font="Wingdings 2" w:char="00A3"/>
            </w:r>
            <w:r>
              <w:rPr>
                <w:rFonts w:hint="eastAsia" w:ascii="仿宋" w:hAnsi="仿宋" w:eastAsia="仿宋" w:cs="仿宋"/>
                <w:color w:val="000000"/>
                <w:kern w:val="0"/>
                <w:sz w:val="24"/>
                <w:szCs w:val="24"/>
              </w:rPr>
              <w:t>本科组，</w:t>
            </w:r>
            <w:r>
              <w:rPr>
                <w:rFonts w:hint="eastAsia" w:ascii="仿宋" w:hAnsi="仿宋" w:eastAsia="仿宋" w:cs="仿宋"/>
                <w:color w:val="000000"/>
                <w:kern w:val="0"/>
                <w:sz w:val="24"/>
                <w:szCs w:val="24"/>
              </w:rPr>
              <w:sym w:font="Wingdings 2" w:char="00A3"/>
            </w:r>
            <w:r>
              <w:rPr>
                <w:rFonts w:hint="eastAsia" w:ascii="仿宋" w:hAnsi="仿宋" w:eastAsia="仿宋" w:cs="仿宋"/>
                <w:color w:val="000000"/>
                <w:kern w:val="0"/>
                <w:sz w:val="24"/>
                <w:szCs w:val="24"/>
              </w:rPr>
              <w:t>高职组</w:t>
            </w:r>
          </w:p>
        </w:tc>
      </w:tr>
      <w:tr>
        <w:tblPrEx>
          <w:tblCellMar>
            <w:top w:w="0" w:type="dxa"/>
            <w:left w:w="108" w:type="dxa"/>
            <w:bottom w:w="0" w:type="dxa"/>
            <w:right w:w="108" w:type="dxa"/>
          </w:tblCellMar>
        </w:tblPrEx>
        <w:trPr>
          <w:trHeight w:val="788" w:hRule="atLeast"/>
        </w:trPr>
        <w:tc>
          <w:tcPr>
            <w:tcW w:w="1683" w:type="pct"/>
            <w:gridSpan w:val="2"/>
            <w:tcBorders>
              <w:top w:val="nil"/>
              <w:left w:val="single" w:color="auto" w:sz="8" w:space="0"/>
              <w:bottom w:val="single" w:color="auto" w:sz="8" w:space="0"/>
              <w:right w:val="single" w:color="auto" w:sz="8" w:space="0"/>
            </w:tcBorders>
            <w:shd w:val="clear" w:color="auto" w:fill="auto"/>
            <w:vAlign w:val="center"/>
          </w:tcPr>
          <w:p>
            <w:pPr>
              <w:widowControl/>
              <w:spacing w:line="360" w:lineRule="auto"/>
              <w:jc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参赛院校对抗赛场地</w:t>
            </w:r>
          </w:p>
          <w:p>
            <w:pPr>
              <w:widowControl/>
              <w:spacing w:line="360" w:lineRule="auto"/>
              <w:jc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地址</w:t>
            </w:r>
          </w:p>
        </w:tc>
        <w:tc>
          <w:tcPr>
            <w:tcW w:w="3316" w:type="pct"/>
            <w:gridSpan w:val="2"/>
            <w:tcBorders>
              <w:top w:val="single" w:color="auto" w:sz="8" w:space="0"/>
              <w:left w:val="nil"/>
              <w:bottom w:val="single" w:color="auto" w:sz="8" w:space="0"/>
              <w:right w:val="single" w:color="auto" w:sz="8" w:space="0"/>
            </w:tcBorders>
            <w:shd w:val="clear" w:color="auto" w:fill="auto"/>
            <w:vAlign w:val="center"/>
          </w:tcPr>
          <w:p>
            <w:pPr>
              <w:widowControl/>
              <w:spacing w:line="360" w:lineRule="auto"/>
              <w:jc w:val="center"/>
              <w:rPr>
                <w:rFonts w:hint="eastAsia" w:ascii="仿宋" w:hAnsi="仿宋" w:eastAsia="仿宋" w:cs="仿宋"/>
                <w:color w:val="000000"/>
                <w:kern w:val="0"/>
                <w:sz w:val="24"/>
                <w:szCs w:val="24"/>
              </w:rPr>
            </w:pPr>
          </w:p>
        </w:tc>
      </w:tr>
      <w:tr>
        <w:tblPrEx>
          <w:tblCellMar>
            <w:top w:w="0" w:type="dxa"/>
            <w:left w:w="108" w:type="dxa"/>
            <w:bottom w:w="0" w:type="dxa"/>
            <w:right w:w="108" w:type="dxa"/>
          </w:tblCellMar>
        </w:tblPrEx>
        <w:trPr>
          <w:trHeight w:val="788" w:hRule="atLeast"/>
        </w:trPr>
        <w:tc>
          <w:tcPr>
            <w:tcW w:w="769" w:type="pct"/>
            <w:tcBorders>
              <w:top w:val="nil"/>
              <w:left w:val="single" w:color="auto" w:sz="8" w:space="0"/>
              <w:bottom w:val="single" w:color="auto" w:sz="8" w:space="0"/>
              <w:right w:val="single" w:color="auto" w:sz="8" w:space="0"/>
            </w:tcBorders>
            <w:shd w:val="clear" w:color="auto" w:fill="auto"/>
            <w:vAlign w:val="center"/>
          </w:tcPr>
          <w:p>
            <w:pPr>
              <w:widowControl/>
              <w:spacing w:line="360" w:lineRule="auto"/>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rPr>
              <w:t>　</w:t>
            </w:r>
            <w:r>
              <w:rPr>
                <w:rFonts w:hint="eastAsia" w:ascii="仿宋" w:hAnsi="仿宋" w:eastAsia="仿宋" w:cs="仿宋"/>
                <w:color w:val="000000"/>
                <w:kern w:val="0"/>
                <w:sz w:val="24"/>
                <w:szCs w:val="24"/>
                <w:lang w:val="en-US" w:eastAsia="zh-CN"/>
              </w:rPr>
              <w:t>类别</w:t>
            </w:r>
          </w:p>
        </w:tc>
        <w:tc>
          <w:tcPr>
            <w:tcW w:w="914" w:type="pct"/>
            <w:tcBorders>
              <w:top w:val="nil"/>
              <w:left w:val="nil"/>
              <w:bottom w:val="single" w:color="auto" w:sz="8" w:space="0"/>
              <w:right w:val="single" w:color="auto" w:sz="8" w:space="0"/>
            </w:tcBorders>
            <w:shd w:val="clear" w:color="auto" w:fill="auto"/>
            <w:vAlign w:val="center"/>
          </w:tcPr>
          <w:p>
            <w:pPr>
              <w:widowControl/>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姓  名</w:t>
            </w:r>
          </w:p>
        </w:tc>
        <w:tc>
          <w:tcPr>
            <w:tcW w:w="1706" w:type="pct"/>
            <w:tcBorders>
              <w:top w:val="single" w:color="auto" w:sz="8" w:space="0"/>
              <w:left w:val="nil"/>
              <w:bottom w:val="single" w:color="auto" w:sz="8" w:space="0"/>
              <w:right w:val="single" w:color="auto" w:sz="8" w:space="0"/>
            </w:tcBorders>
            <w:shd w:val="clear" w:color="auto" w:fill="auto"/>
            <w:vAlign w:val="center"/>
          </w:tcPr>
          <w:p>
            <w:pPr>
              <w:widowControl/>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手 机</w:t>
            </w:r>
            <w:r>
              <w:rPr>
                <w:rFonts w:hint="eastAsia" w:ascii="仿宋" w:hAnsi="仿宋" w:eastAsia="仿宋" w:cs="仿宋"/>
                <w:color w:val="000000"/>
                <w:kern w:val="0"/>
                <w:sz w:val="24"/>
                <w:szCs w:val="24"/>
                <w:lang w:val="en-US" w:eastAsia="zh-CN"/>
              </w:rPr>
              <w:t xml:space="preserve"> 号</w:t>
            </w:r>
          </w:p>
        </w:tc>
        <w:tc>
          <w:tcPr>
            <w:tcW w:w="1609" w:type="pct"/>
            <w:tcBorders>
              <w:top w:val="nil"/>
              <w:left w:val="nil"/>
              <w:bottom w:val="single" w:color="auto" w:sz="8" w:space="0"/>
              <w:right w:val="single" w:color="auto" w:sz="8" w:space="0"/>
            </w:tcBorders>
            <w:shd w:val="clear" w:color="auto" w:fill="auto"/>
            <w:vAlign w:val="center"/>
          </w:tcPr>
          <w:p>
            <w:pPr>
              <w:widowControl/>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备注</w:t>
            </w:r>
          </w:p>
        </w:tc>
      </w:tr>
      <w:tr>
        <w:tblPrEx>
          <w:tblCellMar>
            <w:top w:w="0" w:type="dxa"/>
            <w:left w:w="108" w:type="dxa"/>
            <w:bottom w:w="0" w:type="dxa"/>
            <w:right w:w="108" w:type="dxa"/>
          </w:tblCellMar>
        </w:tblPrEx>
        <w:trPr>
          <w:trHeight w:val="509" w:hRule="atLeast"/>
        </w:trPr>
        <w:tc>
          <w:tcPr>
            <w:tcW w:w="769" w:type="pct"/>
            <w:vMerge w:val="restart"/>
            <w:tcBorders>
              <w:top w:val="nil"/>
              <w:left w:val="single" w:color="auto" w:sz="8" w:space="0"/>
              <w:bottom w:val="single" w:color="000000" w:sz="8" w:space="0"/>
              <w:right w:val="single" w:color="auto" w:sz="8" w:space="0"/>
            </w:tcBorders>
            <w:shd w:val="clear" w:color="auto" w:fill="auto"/>
            <w:vAlign w:val="center"/>
          </w:tcPr>
          <w:p>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现场</w:t>
            </w:r>
            <w:r>
              <w:rPr>
                <w:rFonts w:hint="eastAsia" w:ascii="仿宋" w:hAnsi="仿宋" w:eastAsia="仿宋" w:cs="仿宋"/>
                <w:color w:val="000000"/>
                <w:kern w:val="0"/>
                <w:sz w:val="24"/>
                <w:szCs w:val="24"/>
              </w:rPr>
              <w:t>裁判</w:t>
            </w:r>
          </w:p>
        </w:tc>
        <w:tc>
          <w:tcPr>
            <w:tcW w:w="914" w:type="pct"/>
            <w:tcBorders>
              <w:top w:val="nil"/>
              <w:left w:val="nil"/>
              <w:bottom w:val="single" w:color="auto" w:sz="8" w:space="0"/>
              <w:right w:val="single" w:color="auto" w:sz="8" w:space="0"/>
            </w:tcBorders>
            <w:shd w:val="clear" w:color="auto" w:fill="auto"/>
            <w:vAlign w:val="center"/>
          </w:tcPr>
          <w:p>
            <w:pPr>
              <w:widowControl/>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tc>
        <w:tc>
          <w:tcPr>
            <w:tcW w:w="1706" w:type="pct"/>
            <w:tcBorders>
              <w:top w:val="single" w:color="auto" w:sz="8" w:space="0"/>
              <w:left w:val="nil"/>
              <w:bottom w:val="single" w:color="auto" w:sz="8" w:space="0"/>
              <w:right w:val="single" w:color="auto" w:sz="8" w:space="0"/>
            </w:tcBorders>
            <w:shd w:val="clear" w:color="auto" w:fill="auto"/>
            <w:vAlign w:val="center"/>
          </w:tcPr>
          <w:p>
            <w:pPr>
              <w:widowControl/>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p>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tc>
        <w:tc>
          <w:tcPr>
            <w:tcW w:w="1609" w:type="pct"/>
            <w:tcBorders>
              <w:top w:val="nil"/>
              <w:left w:val="nil"/>
              <w:bottom w:val="single" w:color="auto" w:sz="8" w:space="0"/>
              <w:right w:val="single" w:color="auto" w:sz="8" w:space="0"/>
            </w:tcBorders>
            <w:shd w:val="clear" w:color="auto" w:fill="auto"/>
            <w:vAlign w:val="center"/>
          </w:tcPr>
          <w:p>
            <w:pPr>
              <w:widowControl/>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p>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tc>
      </w:tr>
      <w:tr>
        <w:tblPrEx>
          <w:tblCellMar>
            <w:top w:w="0" w:type="dxa"/>
            <w:left w:w="108" w:type="dxa"/>
            <w:bottom w:w="0" w:type="dxa"/>
            <w:right w:w="108" w:type="dxa"/>
          </w:tblCellMar>
        </w:tblPrEx>
        <w:trPr>
          <w:trHeight w:val="758" w:hRule="atLeast"/>
        </w:trPr>
        <w:tc>
          <w:tcPr>
            <w:tcW w:w="769" w:type="pct"/>
            <w:vMerge w:val="continue"/>
            <w:tcBorders>
              <w:top w:val="nil"/>
              <w:left w:val="single" w:color="auto" w:sz="8" w:space="0"/>
              <w:bottom w:val="single" w:color="auto" w:sz="8" w:space="0"/>
              <w:right w:val="single" w:color="auto" w:sz="8" w:space="0"/>
            </w:tcBorders>
            <w:vAlign w:val="center"/>
          </w:tcPr>
          <w:p>
            <w:pPr>
              <w:widowControl/>
              <w:spacing w:line="360" w:lineRule="auto"/>
              <w:jc w:val="left"/>
              <w:rPr>
                <w:rFonts w:hint="eastAsia" w:ascii="仿宋" w:hAnsi="仿宋" w:eastAsia="仿宋" w:cs="仿宋"/>
                <w:color w:val="000000"/>
                <w:kern w:val="0"/>
                <w:sz w:val="24"/>
                <w:szCs w:val="24"/>
              </w:rPr>
            </w:pPr>
          </w:p>
        </w:tc>
        <w:tc>
          <w:tcPr>
            <w:tcW w:w="914" w:type="pct"/>
            <w:tcBorders>
              <w:top w:val="nil"/>
              <w:left w:val="nil"/>
              <w:bottom w:val="single" w:color="auto" w:sz="8" w:space="0"/>
              <w:right w:val="single" w:color="auto" w:sz="8" w:space="0"/>
            </w:tcBorders>
            <w:shd w:val="clear" w:color="auto" w:fill="auto"/>
            <w:vAlign w:val="center"/>
          </w:tcPr>
          <w:p>
            <w:pPr>
              <w:widowControl/>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p>
            <w:pPr>
              <w:widowControl/>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tc>
        <w:tc>
          <w:tcPr>
            <w:tcW w:w="1706" w:type="pct"/>
            <w:tcBorders>
              <w:top w:val="single" w:color="auto" w:sz="8" w:space="0"/>
              <w:left w:val="nil"/>
              <w:bottom w:val="single" w:color="auto" w:sz="8" w:space="0"/>
              <w:right w:val="single" w:color="auto" w:sz="8" w:space="0"/>
            </w:tcBorders>
            <w:shd w:val="clear" w:color="auto" w:fill="auto"/>
            <w:vAlign w:val="center"/>
          </w:tcPr>
          <w:p>
            <w:pPr>
              <w:widowControl/>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p>
            <w:pPr>
              <w:widowControl/>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tc>
        <w:tc>
          <w:tcPr>
            <w:tcW w:w="1609" w:type="pct"/>
            <w:tcBorders>
              <w:top w:val="nil"/>
              <w:left w:val="nil"/>
              <w:bottom w:val="single" w:color="auto" w:sz="8" w:space="0"/>
              <w:right w:val="single" w:color="auto" w:sz="8" w:space="0"/>
            </w:tcBorders>
            <w:shd w:val="clear" w:color="auto" w:fill="auto"/>
            <w:vAlign w:val="center"/>
          </w:tcPr>
          <w:p>
            <w:pPr>
              <w:widowControl/>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p>
            <w:pPr>
              <w:widowControl/>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tc>
      </w:tr>
      <w:tr>
        <w:tblPrEx>
          <w:tblCellMar>
            <w:top w:w="0" w:type="dxa"/>
            <w:left w:w="108" w:type="dxa"/>
            <w:bottom w:w="0" w:type="dxa"/>
            <w:right w:w="108" w:type="dxa"/>
          </w:tblCellMar>
        </w:tblPrEx>
        <w:trPr>
          <w:trHeight w:val="818" w:hRule="atLeast"/>
        </w:trPr>
        <w:tc>
          <w:tcPr>
            <w:tcW w:w="769" w:type="pct"/>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360" w:lineRule="auto"/>
              <w:jc w:val="left"/>
              <w:rPr>
                <w:rFonts w:hint="eastAsia" w:ascii="仿宋" w:hAnsi="仿宋" w:eastAsia="仿宋" w:cs="仿宋"/>
                <w:i/>
                <w:iCs/>
                <w:color w:val="000000"/>
                <w:kern w:val="0"/>
                <w:sz w:val="24"/>
                <w:szCs w:val="24"/>
                <w:lang w:eastAsia="zh-CN"/>
              </w:rPr>
            </w:pPr>
            <w:r>
              <w:rPr>
                <w:rFonts w:hint="eastAsia" w:ascii="仿宋" w:hAnsi="仿宋" w:eastAsia="仿宋" w:cs="仿宋"/>
                <w:color w:val="000000"/>
                <w:kern w:val="0"/>
                <w:sz w:val="24"/>
                <w:szCs w:val="24"/>
                <w:lang w:val="en-US" w:eastAsia="zh-CN"/>
              </w:rPr>
              <w:t>领队</w:t>
            </w:r>
          </w:p>
        </w:tc>
        <w:tc>
          <w:tcPr>
            <w:tcW w:w="914" w:type="pct"/>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p>
            <w:pPr>
              <w:widowControl/>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tc>
        <w:tc>
          <w:tcPr>
            <w:tcW w:w="1706" w:type="pct"/>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p>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tc>
        <w:tc>
          <w:tcPr>
            <w:tcW w:w="1609" w:type="pct"/>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360" w:lineRule="auto"/>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p>
            <w:pPr>
              <w:widowControl/>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tc>
      </w:tr>
      <w:tr>
        <w:tblPrEx>
          <w:tblCellMar>
            <w:top w:w="0" w:type="dxa"/>
            <w:left w:w="108" w:type="dxa"/>
            <w:bottom w:w="0" w:type="dxa"/>
            <w:right w:w="108" w:type="dxa"/>
          </w:tblCellMar>
        </w:tblPrEx>
        <w:trPr>
          <w:trHeight w:val="818" w:hRule="atLeast"/>
        </w:trPr>
        <w:tc>
          <w:tcPr>
            <w:tcW w:w="769" w:type="pct"/>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360" w:lineRule="auto"/>
              <w:jc w:val="left"/>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推荐的答辩专家</w:t>
            </w:r>
          </w:p>
        </w:tc>
        <w:tc>
          <w:tcPr>
            <w:tcW w:w="914" w:type="pct"/>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360" w:lineRule="auto"/>
              <w:jc w:val="center"/>
              <w:rPr>
                <w:rFonts w:hint="eastAsia" w:ascii="仿宋" w:hAnsi="仿宋" w:eastAsia="仿宋" w:cs="仿宋"/>
                <w:color w:val="000000"/>
                <w:kern w:val="0"/>
                <w:sz w:val="24"/>
                <w:szCs w:val="24"/>
              </w:rPr>
            </w:pPr>
          </w:p>
        </w:tc>
        <w:tc>
          <w:tcPr>
            <w:tcW w:w="1706" w:type="pct"/>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360" w:lineRule="auto"/>
              <w:jc w:val="left"/>
              <w:rPr>
                <w:rFonts w:hint="eastAsia" w:ascii="仿宋" w:hAnsi="仿宋" w:eastAsia="仿宋" w:cs="仿宋"/>
                <w:color w:val="000000"/>
                <w:kern w:val="0"/>
                <w:sz w:val="24"/>
                <w:szCs w:val="24"/>
              </w:rPr>
            </w:pPr>
          </w:p>
        </w:tc>
        <w:tc>
          <w:tcPr>
            <w:tcW w:w="1609" w:type="pct"/>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360" w:lineRule="auto"/>
              <w:jc w:val="left"/>
              <w:rPr>
                <w:rFonts w:hint="eastAsia" w:ascii="仿宋" w:hAnsi="仿宋" w:eastAsia="仿宋" w:cs="仿宋"/>
                <w:color w:val="000000"/>
                <w:kern w:val="0"/>
                <w:sz w:val="24"/>
                <w:szCs w:val="24"/>
              </w:rPr>
            </w:pPr>
          </w:p>
        </w:tc>
      </w:tr>
    </w:tbl>
    <w:p>
      <w:pPr>
        <w:spacing w:line="440" w:lineRule="exact"/>
        <w:ind w:firstLine="480" w:firstLineChars="200"/>
        <w:rPr>
          <w:rFonts w:hint="default" w:ascii="仿宋" w:hAnsi="仿宋" w:eastAsia="仿宋" w:cs="仿宋"/>
          <w:sz w:val="24"/>
          <w:szCs w:val="24"/>
          <w:lang w:val="en-US" w:eastAsia="zh-CN"/>
        </w:rPr>
      </w:pPr>
    </w:p>
    <w:p>
      <w:pPr>
        <w:spacing w:line="44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现场裁判和领队不能重复。领队留参赛院校组织竞赛，现场裁判将派往其他院校。</w:t>
      </w:r>
    </w:p>
    <w:p>
      <w:pPr>
        <w:spacing w:line="44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参赛院校对抗赛场地地址是派往贵校作为对抗赛现场裁判的教师需要的地址，请详细填写。</w:t>
      </w:r>
    </w:p>
    <w:p>
      <w:pPr>
        <w:spacing w:line="440" w:lineRule="exact"/>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参赛院校推荐的答辩专家进入本次竞赛答辩专家库，答辩专家可以是领队。</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kNmRhNTJmMzIzYWNjZDM2ZDAzNGFkM2RiYWZlMmMifQ=="/>
  </w:docVars>
  <w:rsids>
    <w:rsidRoot w:val="00544EF9"/>
    <w:rsid w:val="000F6BD9"/>
    <w:rsid w:val="001327FA"/>
    <w:rsid w:val="001C4527"/>
    <w:rsid w:val="00261590"/>
    <w:rsid w:val="002A4730"/>
    <w:rsid w:val="002D104E"/>
    <w:rsid w:val="003C1641"/>
    <w:rsid w:val="00544EF9"/>
    <w:rsid w:val="00677C91"/>
    <w:rsid w:val="00702A3E"/>
    <w:rsid w:val="00741C27"/>
    <w:rsid w:val="007E3AAB"/>
    <w:rsid w:val="008A36D7"/>
    <w:rsid w:val="00A7036F"/>
    <w:rsid w:val="00B46A66"/>
    <w:rsid w:val="00B57778"/>
    <w:rsid w:val="00D57777"/>
    <w:rsid w:val="00D7433A"/>
    <w:rsid w:val="00F90A88"/>
    <w:rsid w:val="08666F6B"/>
    <w:rsid w:val="18CD63EF"/>
    <w:rsid w:val="1A2B25C0"/>
    <w:rsid w:val="1BEC6F81"/>
    <w:rsid w:val="1CE5528C"/>
    <w:rsid w:val="1EB72C9B"/>
    <w:rsid w:val="21FB33DF"/>
    <w:rsid w:val="284F22FA"/>
    <w:rsid w:val="2A5D0621"/>
    <w:rsid w:val="2D23176A"/>
    <w:rsid w:val="2DC4380C"/>
    <w:rsid w:val="2EBD6138"/>
    <w:rsid w:val="31013904"/>
    <w:rsid w:val="33A94292"/>
    <w:rsid w:val="37E934FE"/>
    <w:rsid w:val="40F16934"/>
    <w:rsid w:val="453F7192"/>
    <w:rsid w:val="50CB0847"/>
    <w:rsid w:val="50F319CD"/>
    <w:rsid w:val="53775D56"/>
    <w:rsid w:val="59CC4051"/>
    <w:rsid w:val="5A5F0954"/>
    <w:rsid w:val="5C557DAB"/>
    <w:rsid w:val="5F7D44E7"/>
    <w:rsid w:val="62B87204"/>
    <w:rsid w:val="661D6312"/>
    <w:rsid w:val="6A4C156E"/>
    <w:rsid w:val="6AC24E9F"/>
    <w:rsid w:val="77DB1177"/>
    <w:rsid w:val="79F60BA2"/>
    <w:rsid w:val="7BD1658E"/>
    <w:rsid w:val="7D331034"/>
    <w:rsid w:val="7F045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198</Words>
  <Characters>198</Characters>
  <Lines>2</Lines>
  <Paragraphs>1</Paragraphs>
  <TotalTime>2</TotalTime>
  <ScaleCrop>false</ScaleCrop>
  <LinksUpToDate>false</LinksUpToDate>
  <CharactersWithSpaces>221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2020-08-09T02:48:00Z</dcterms:created>
  <dc:creator>admin</dc:creator>
  <cp:lastModifiedBy>咪哆</cp:lastModifiedBy>
  <dcterms:modified xsi:type="dcterms:W3CDTF">2024-06-14T05:55:05Z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8E3968437E6449E48C5C866D9B95ED72_13</vt:lpwstr>
  </property>
</Properties>
</file>